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5809" w:rsidRPr="00911088" w:rsidRDefault="00911088" w:rsidP="00F95809">
      <w:pPr>
        <w:spacing w:before="100" w:beforeAutospacing="1" w:after="100" w:afterAutospacing="1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>
        <w:rPr>
          <w:rFonts w:ascii="Times New Roman" w:hAnsi="Times New Roman"/>
          <w:sz w:val="28"/>
          <w:szCs w:val="28"/>
        </w:rPr>
        <w:t xml:space="preserve"> работа №</w:t>
      </w:r>
      <w:r w:rsidRPr="00911088">
        <w:rPr>
          <w:rFonts w:ascii="Times New Roman" w:hAnsi="Times New Roman"/>
          <w:sz w:val="28"/>
          <w:szCs w:val="28"/>
        </w:rPr>
        <w:t>1</w:t>
      </w:r>
      <w:r w:rsidR="00011799">
        <w:rPr>
          <w:rFonts w:ascii="Times New Roman" w:hAnsi="Times New Roman"/>
          <w:sz w:val="28"/>
          <w:szCs w:val="28"/>
        </w:rPr>
        <w:t>1</w:t>
      </w:r>
    </w:p>
    <w:p w:rsidR="00F95809" w:rsidRPr="00176CB2" w:rsidRDefault="00F95809" w:rsidP="00F95809">
      <w:pPr>
        <w:spacing w:before="100" w:beforeAutospacing="1" w:after="100" w:afterAutospacing="1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Тема: </w:t>
      </w:r>
      <w:r w:rsidRPr="00176CB2">
        <w:rPr>
          <w:rFonts w:ascii="Times New Roman" w:hAnsi="Times New Roman"/>
          <w:b/>
          <w:sz w:val="28"/>
          <w:szCs w:val="28"/>
        </w:rPr>
        <w:t>«</w:t>
      </w:r>
      <w:r w:rsidR="00641934">
        <w:rPr>
          <w:rFonts w:ascii="Times New Roman" w:hAnsi="Times New Roman"/>
          <w:b/>
          <w:sz w:val="28"/>
          <w:szCs w:val="28"/>
        </w:rPr>
        <w:t xml:space="preserve">Монтаж </w:t>
      </w:r>
      <w:proofErr w:type="spellStart"/>
      <w:r w:rsidR="00641934">
        <w:rPr>
          <w:rFonts w:ascii="Times New Roman" w:hAnsi="Times New Roman"/>
          <w:b/>
          <w:sz w:val="28"/>
          <w:szCs w:val="28"/>
        </w:rPr>
        <w:t>электроустановочных</w:t>
      </w:r>
      <w:proofErr w:type="spellEnd"/>
      <w:r w:rsidR="00641934">
        <w:rPr>
          <w:rFonts w:ascii="Times New Roman" w:hAnsi="Times New Roman"/>
          <w:b/>
          <w:sz w:val="28"/>
          <w:szCs w:val="28"/>
        </w:rPr>
        <w:t xml:space="preserve"> устройств</w:t>
      </w:r>
      <w:r w:rsidRPr="00176CB2">
        <w:rPr>
          <w:rFonts w:ascii="Times New Roman" w:hAnsi="Times New Roman"/>
          <w:b/>
          <w:sz w:val="28"/>
          <w:szCs w:val="28"/>
        </w:rPr>
        <w:t>»</w:t>
      </w: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b/>
          <w:sz w:val="28"/>
          <w:szCs w:val="28"/>
        </w:rPr>
      </w:pPr>
      <w:r w:rsidRPr="00176CB2">
        <w:rPr>
          <w:rFonts w:ascii="Times New Roman" w:hAnsi="Times New Roman"/>
          <w:b/>
          <w:sz w:val="28"/>
          <w:szCs w:val="28"/>
        </w:rPr>
        <w:t>Цель работы: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Разработать технологический процесс </w:t>
      </w:r>
      <w:r w:rsidR="00641934">
        <w:rPr>
          <w:rFonts w:ascii="Times New Roman" w:hAnsi="Times New Roman"/>
          <w:sz w:val="28"/>
          <w:szCs w:val="28"/>
        </w:rPr>
        <w:t xml:space="preserve">монтажа </w:t>
      </w:r>
      <w:proofErr w:type="spellStart"/>
      <w:r w:rsidR="00641934">
        <w:rPr>
          <w:rFonts w:ascii="Times New Roman" w:hAnsi="Times New Roman"/>
          <w:sz w:val="28"/>
          <w:szCs w:val="28"/>
        </w:rPr>
        <w:t>электроустановочных</w:t>
      </w:r>
      <w:proofErr w:type="spellEnd"/>
      <w:r w:rsidR="00641934">
        <w:rPr>
          <w:rFonts w:ascii="Times New Roman" w:hAnsi="Times New Roman"/>
          <w:sz w:val="28"/>
          <w:szCs w:val="28"/>
        </w:rPr>
        <w:t xml:space="preserve"> устройств </w:t>
      </w:r>
      <w:r w:rsidR="00591F04">
        <w:rPr>
          <w:rFonts w:ascii="Times New Roman" w:hAnsi="Times New Roman"/>
          <w:sz w:val="28"/>
          <w:szCs w:val="28"/>
        </w:rPr>
        <w:t xml:space="preserve"> </w:t>
      </w:r>
      <w:r w:rsidR="00641934">
        <w:rPr>
          <w:rFonts w:ascii="Times New Roman" w:hAnsi="Times New Roman"/>
          <w:sz w:val="28"/>
          <w:szCs w:val="28"/>
        </w:rPr>
        <w:t>и выполнить установку</w:t>
      </w:r>
      <w:proofErr w:type="gramStart"/>
      <w:r w:rsidR="0064193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.</w:t>
      </w:r>
      <w:proofErr w:type="gramEnd"/>
    </w:p>
    <w:p w:rsidR="00F95809" w:rsidRPr="004F3487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 w:hanging="357"/>
        <w:rPr>
          <w:rFonts w:ascii="Times New Roman" w:hAnsi="Times New Roman"/>
          <w:sz w:val="28"/>
          <w:szCs w:val="28"/>
        </w:rPr>
      </w:pPr>
      <w:r w:rsidRPr="00F52177">
        <w:rPr>
          <w:rFonts w:ascii="Times New Roman" w:hAnsi="Times New Roman"/>
          <w:b/>
          <w:sz w:val="28"/>
          <w:szCs w:val="28"/>
        </w:rPr>
        <w:t>Оборудование, инструменты, материалы:</w:t>
      </w:r>
    </w:p>
    <w:p w:rsidR="004F3487" w:rsidRPr="004F3487" w:rsidRDefault="00641934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Розетки одноместные открытой установки, выключатели одноклавишные и двухклавишные открытой установки, </w:t>
      </w:r>
      <w:r w:rsidR="00892967">
        <w:rPr>
          <w:rFonts w:ascii="Times New Roman" w:hAnsi="Times New Roman"/>
          <w:sz w:val="28"/>
          <w:szCs w:val="28"/>
        </w:rPr>
        <w:t xml:space="preserve">патроны, </w:t>
      </w:r>
      <w:r w:rsidR="0039269C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отвертка</w:t>
      </w:r>
      <w:r w:rsidR="0039269C">
        <w:rPr>
          <w:rFonts w:ascii="Times New Roman" w:hAnsi="Times New Roman"/>
          <w:sz w:val="28"/>
          <w:szCs w:val="28"/>
        </w:rPr>
        <w:t xml:space="preserve">, </w:t>
      </w:r>
      <w:r>
        <w:rPr>
          <w:rFonts w:ascii="Times New Roman" w:hAnsi="Times New Roman"/>
          <w:sz w:val="28"/>
          <w:szCs w:val="28"/>
        </w:rPr>
        <w:t xml:space="preserve">метизы, </w:t>
      </w:r>
      <w:r w:rsidR="00A262DE">
        <w:rPr>
          <w:rFonts w:ascii="Times New Roman" w:hAnsi="Times New Roman"/>
          <w:sz w:val="28"/>
          <w:szCs w:val="28"/>
        </w:rPr>
        <w:t xml:space="preserve"> деревянная </w:t>
      </w:r>
      <w:r w:rsidR="00911088">
        <w:rPr>
          <w:rFonts w:ascii="Times New Roman" w:hAnsi="Times New Roman"/>
          <w:sz w:val="28"/>
          <w:szCs w:val="28"/>
        </w:rPr>
        <w:t>панель</w:t>
      </w:r>
    </w:p>
    <w:p w:rsidR="004F3487" w:rsidRPr="004F3487" w:rsidRDefault="004F3487" w:rsidP="004F3487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Методические указания.</w:t>
      </w:r>
    </w:p>
    <w:p w:rsidR="00F95809" w:rsidRDefault="00911088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Практическая </w:t>
      </w:r>
      <w:r w:rsidR="00F95809" w:rsidRPr="00176CB2">
        <w:rPr>
          <w:rFonts w:ascii="Times New Roman" w:hAnsi="Times New Roman"/>
          <w:sz w:val="28"/>
          <w:szCs w:val="28"/>
        </w:rPr>
        <w:t xml:space="preserve"> работа направлена на получение умений и навыков по разработке технологического процесса на </w:t>
      </w:r>
      <w:r w:rsidR="00FD2015">
        <w:rPr>
          <w:rFonts w:ascii="Times New Roman" w:hAnsi="Times New Roman"/>
          <w:sz w:val="28"/>
          <w:szCs w:val="28"/>
        </w:rPr>
        <w:t xml:space="preserve">электромонтажные работы и </w:t>
      </w:r>
      <w:r w:rsidR="00F95809">
        <w:rPr>
          <w:rFonts w:ascii="Times New Roman" w:hAnsi="Times New Roman"/>
          <w:sz w:val="28"/>
          <w:szCs w:val="28"/>
        </w:rPr>
        <w:t xml:space="preserve"> выполнени</w:t>
      </w:r>
      <w:r w:rsidR="00FD2015">
        <w:rPr>
          <w:rFonts w:ascii="Times New Roman" w:hAnsi="Times New Roman"/>
          <w:sz w:val="28"/>
          <w:szCs w:val="28"/>
        </w:rPr>
        <w:t>я</w:t>
      </w:r>
      <w:r w:rsidR="00F95809">
        <w:rPr>
          <w:rFonts w:ascii="Times New Roman" w:hAnsi="Times New Roman"/>
          <w:sz w:val="28"/>
          <w:szCs w:val="28"/>
        </w:rPr>
        <w:t xml:space="preserve"> </w:t>
      </w:r>
      <w:r w:rsidR="00FD2015">
        <w:rPr>
          <w:rFonts w:ascii="Times New Roman" w:hAnsi="Times New Roman"/>
          <w:sz w:val="28"/>
          <w:szCs w:val="28"/>
        </w:rPr>
        <w:t xml:space="preserve">таких видов  работ как </w:t>
      </w:r>
      <w:r w:rsidR="00641934">
        <w:rPr>
          <w:rFonts w:ascii="Times New Roman" w:hAnsi="Times New Roman"/>
          <w:sz w:val="28"/>
          <w:szCs w:val="28"/>
        </w:rPr>
        <w:t xml:space="preserve">монтаж </w:t>
      </w:r>
      <w:proofErr w:type="spellStart"/>
      <w:r w:rsidR="00641934">
        <w:rPr>
          <w:rFonts w:ascii="Times New Roman" w:hAnsi="Times New Roman"/>
          <w:sz w:val="28"/>
          <w:szCs w:val="28"/>
        </w:rPr>
        <w:t>электроустановочных</w:t>
      </w:r>
      <w:proofErr w:type="spellEnd"/>
      <w:r w:rsidR="00641934">
        <w:rPr>
          <w:rFonts w:ascii="Times New Roman" w:hAnsi="Times New Roman"/>
          <w:sz w:val="28"/>
          <w:szCs w:val="28"/>
        </w:rPr>
        <w:t xml:space="preserve"> устройств</w:t>
      </w:r>
      <w:r w:rsidR="00FD2015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176CB2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  <w:u w:val="single"/>
        </w:rPr>
      </w:pPr>
      <w:r w:rsidRPr="00176CB2">
        <w:rPr>
          <w:rFonts w:ascii="Times New Roman" w:hAnsi="Times New Roman"/>
          <w:sz w:val="28"/>
          <w:szCs w:val="28"/>
          <w:u w:val="single"/>
        </w:rPr>
        <w:t xml:space="preserve">Требования к результатам выполнения </w:t>
      </w:r>
      <w:r w:rsidR="00641934">
        <w:rPr>
          <w:rFonts w:ascii="Times New Roman" w:hAnsi="Times New Roman"/>
          <w:sz w:val="28"/>
          <w:szCs w:val="28"/>
          <w:u w:val="single"/>
        </w:rPr>
        <w:t>практической</w:t>
      </w:r>
      <w:r w:rsidRPr="00176CB2">
        <w:rPr>
          <w:rFonts w:ascii="Times New Roman" w:hAnsi="Times New Roman"/>
          <w:sz w:val="28"/>
          <w:szCs w:val="28"/>
          <w:u w:val="single"/>
        </w:rPr>
        <w:t xml:space="preserve"> работы: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разработанного технологического процесса.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Выполнение </w:t>
      </w:r>
      <w:r w:rsidR="00641934">
        <w:rPr>
          <w:rFonts w:ascii="Times New Roman" w:hAnsi="Times New Roman"/>
          <w:sz w:val="28"/>
          <w:szCs w:val="28"/>
        </w:rPr>
        <w:t xml:space="preserve">монтажа </w:t>
      </w:r>
      <w:proofErr w:type="spellStart"/>
      <w:r w:rsidR="00641934">
        <w:rPr>
          <w:rFonts w:ascii="Times New Roman" w:hAnsi="Times New Roman"/>
          <w:sz w:val="28"/>
          <w:szCs w:val="28"/>
        </w:rPr>
        <w:t>электроустановочных</w:t>
      </w:r>
      <w:proofErr w:type="spellEnd"/>
      <w:r w:rsidR="00641934">
        <w:rPr>
          <w:rFonts w:ascii="Times New Roman" w:hAnsi="Times New Roman"/>
          <w:sz w:val="28"/>
          <w:szCs w:val="28"/>
        </w:rPr>
        <w:t xml:space="preserve"> устройств</w:t>
      </w:r>
      <w:r w:rsidR="00476FB4">
        <w:rPr>
          <w:rFonts w:ascii="Times New Roman" w:hAnsi="Times New Roman"/>
          <w:sz w:val="28"/>
          <w:szCs w:val="28"/>
        </w:rPr>
        <w:t>.</w:t>
      </w:r>
    </w:p>
    <w:p w:rsidR="00F95809" w:rsidRDefault="00F95809" w:rsidP="00F95809">
      <w:pPr>
        <w:pStyle w:val="a7"/>
        <w:numPr>
          <w:ilvl w:val="0"/>
          <w:numId w:val="2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Наличие выводов о причинах допущенных дефектов и предложенных мер по устранению дефектов.</w:t>
      </w:r>
    </w:p>
    <w:p w:rsidR="00F95809" w:rsidRDefault="00F95809" w:rsidP="00F95809">
      <w:pPr>
        <w:pStyle w:val="a7"/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</w:p>
    <w:p w:rsidR="00F95809" w:rsidRPr="00CC024B" w:rsidRDefault="00F95809" w:rsidP="00F95809">
      <w:pPr>
        <w:pStyle w:val="a7"/>
        <w:numPr>
          <w:ilvl w:val="0"/>
          <w:numId w:val="1"/>
        </w:numPr>
        <w:spacing w:before="100" w:beforeAutospacing="1" w:after="100" w:afterAutospacing="1"/>
        <w:ind w:left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Порядок выполнения работы</w:t>
      </w:r>
    </w:p>
    <w:p w:rsidR="00F95809" w:rsidRDefault="00F95809" w:rsidP="0023636B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Изучить предлагаемый теоретический материал</w:t>
      </w:r>
    </w:p>
    <w:p w:rsidR="00F95809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Составить технологический процесс на выполнение </w:t>
      </w:r>
      <w:r w:rsidR="00641934">
        <w:rPr>
          <w:rFonts w:ascii="Times New Roman" w:hAnsi="Times New Roman"/>
          <w:sz w:val="28"/>
          <w:szCs w:val="28"/>
        </w:rPr>
        <w:t xml:space="preserve">монтажа </w:t>
      </w:r>
      <w:proofErr w:type="spellStart"/>
      <w:r w:rsidR="00641934">
        <w:rPr>
          <w:rFonts w:ascii="Times New Roman" w:hAnsi="Times New Roman"/>
          <w:sz w:val="28"/>
          <w:szCs w:val="28"/>
        </w:rPr>
        <w:t>электроустановочных</w:t>
      </w:r>
      <w:proofErr w:type="spellEnd"/>
      <w:r w:rsidR="00641934">
        <w:rPr>
          <w:rFonts w:ascii="Times New Roman" w:hAnsi="Times New Roman"/>
          <w:sz w:val="28"/>
          <w:szCs w:val="28"/>
        </w:rPr>
        <w:t xml:space="preserve"> устройств</w:t>
      </w:r>
    </w:p>
    <w:p w:rsidR="00476FB4" w:rsidRDefault="00F95809" w:rsidP="00F9580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Выполнить </w:t>
      </w:r>
      <w:r w:rsidR="00E83313">
        <w:rPr>
          <w:rFonts w:ascii="Times New Roman" w:hAnsi="Times New Roman"/>
          <w:sz w:val="28"/>
          <w:szCs w:val="28"/>
        </w:rPr>
        <w:t xml:space="preserve">монтаж </w:t>
      </w:r>
      <w:proofErr w:type="spellStart"/>
      <w:r w:rsidR="00E83313">
        <w:rPr>
          <w:rFonts w:ascii="Times New Roman" w:hAnsi="Times New Roman"/>
          <w:sz w:val="28"/>
          <w:szCs w:val="28"/>
        </w:rPr>
        <w:t>электроустановочных</w:t>
      </w:r>
      <w:proofErr w:type="spellEnd"/>
      <w:r w:rsidR="00E83313">
        <w:rPr>
          <w:rFonts w:ascii="Times New Roman" w:hAnsi="Times New Roman"/>
          <w:sz w:val="28"/>
          <w:szCs w:val="28"/>
        </w:rPr>
        <w:t xml:space="preserve"> устройств</w:t>
      </w:r>
    </w:p>
    <w:p w:rsidR="00F95809" w:rsidRPr="00476FB4" w:rsidRDefault="00F95809" w:rsidP="00600C99">
      <w:pPr>
        <w:pStyle w:val="a7"/>
        <w:numPr>
          <w:ilvl w:val="0"/>
          <w:numId w:val="4"/>
        </w:numPr>
        <w:spacing w:before="100" w:beforeAutospacing="1" w:after="100" w:afterAutospacing="1"/>
        <w:rPr>
          <w:rFonts w:ascii="Times New Roman" w:hAnsi="Times New Roman"/>
          <w:sz w:val="28"/>
          <w:szCs w:val="28"/>
        </w:rPr>
      </w:pPr>
      <w:r w:rsidRPr="00476FB4">
        <w:rPr>
          <w:rFonts w:ascii="Times New Roman" w:hAnsi="Times New Roman"/>
          <w:sz w:val="28"/>
          <w:szCs w:val="28"/>
        </w:rPr>
        <w:t xml:space="preserve">Оформить отчет </w:t>
      </w:r>
    </w:p>
    <w:p w:rsidR="00634C76" w:rsidRPr="00E83313" w:rsidRDefault="00F95809" w:rsidP="00634C76">
      <w:pPr>
        <w:pStyle w:val="a3"/>
        <w:numPr>
          <w:ilvl w:val="0"/>
          <w:numId w:val="1"/>
        </w:numPr>
      </w:pPr>
      <w:r w:rsidRPr="002F6420">
        <w:rPr>
          <w:b/>
          <w:sz w:val="28"/>
          <w:szCs w:val="28"/>
        </w:rPr>
        <w:t>Теоретические сведения.</w:t>
      </w:r>
    </w:p>
    <w:p w:rsidR="00892967" w:rsidRPr="00354ECE" w:rsidRDefault="00892967" w:rsidP="008929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Электроустановочные</w:t>
      </w:r>
      <w:proofErr w:type="spellEnd"/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изделия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— общее название группы устройств, необходимых для комплектации электропроводки. Без них невозможен монтаж электрических проводок. К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электроустановочным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изделиям относятся: </w:t>
      </w: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выключатели и переключатели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; </w:t>
      </w: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штепсельные соединения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— вилки и розетка; </w:t>
      </w: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патроны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для электрических ламп.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br/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Электроустановочные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изделия, как и вся электропроводка, должны рассчитываться на эксплуатацию 20...30 лет. Однако, из-за ненадежного крепления, повышенных нагрузок, производственных дефектов или неудачной конструкции некоторые из устройств выходят из строя 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значительно раньше этого срока. 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br/>
      </w: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Выключатели и штепсельные розетки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бывают двух исполнений: для открытых проводок и для скрытых проводок. Розетки при открытой проводке устанавливают на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подрозетниках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proofErr w:type="spellStart"/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представляют собой диски диаметром 60-70 мм, </w:t>
      </w:r>
      <w:r w:rsidRPr="00892967">
        <w:rPr>
          <w:rFonts w:ascii="Times New Roman" w:eastAsia="Times New Roman" w:hAnsi="Times New Roman" w:cs="Times New Roman"/>
          <w:sz w:val="28"/>
          <w:szCs w:val="28"/>
        </w:rPr>
        <w:t xml:space="preserve">толщиной не менее 10 мм из </w:t>
      </w:r>
      <w:proofErr w:type="spellStart"/>
      <w:r w:rsidRPr="00892967">
        <w:rPr>
          <w:rFonts w:ascii="Times New Roman" w:eastAsia="Times New Roman" w:hAnsi="Times New Roman" w:cs="Times New Roman"/>
          <w:sz w:val="28"/>
          <w:szCs w:val="28"/>
        </w:rPr>
        <w:t>токо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>непроводящего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материала (дерево, текстолит,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гетинакс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, оргстекло и т. д.).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закрепляют на стене шурупами с потайной головкой или приклеивают клеем БМК-5 или КНЭ-2/60. На кирпичных или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бентонных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стенах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закрепляют также шурупами, предварительно просверлив отверстие в стене и установив дюбель или деревянную пробку. На сгораемых основаниях рекомендуется устанавливать на деревянные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подрозетники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прокладки из асбеста толщиной 2-3 мм, которая обеспечивает защиту от возгорания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подрозетника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при неисправности контактного соединения в выключателе или штепсельной розетке.</w:t>
      </w:r>
    </w:p>
    <w:p w:rsidR="00892967" w:rsidRPr="00354ECE" w:rsidRDefault="00892967" w:rsidP="008929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Электроустановочные</w:t>
      </w:r>
      <w:proofErr w:type="spellEnd"/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изделия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закрепляются на </w:t>
      </w:r>
      <w:proofErr w:type="spellStart"/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подрозетнике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двумя шурупами с полукруглой головкой (при снятой верхней крышке). Затем к клеммам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электроустановочного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изделия присоединяют предварительно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оконцованные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провода электропроводки.</w:t>
      </w:r>
    </w:p>
    <w:p w:rsidR="00892967" w:rsidRPr="00354ECE" w:rsidRDefault="00892967" w:rsidP="008929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Выключатели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устанавливают в разрыв фазного провода, идущего к патрону светильника. Это позволяет быстро обесточить электросеть при коротком замыкании и обеспечить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электробезопасность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при замене ламп и патронов. 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br/>
        <w:t xml:space="preserve">При монтаже выключателей следует обращать внимание на то, чтобы включение электроосвещения производилось нажатием на верхнюю часть клавиши или верхнюю кнопку выключателя. </w:t>
      </w:r>
    </w:p>
    <w:p w:rsidR="00892967" w:rsidRPr="00354ECE" w:rsidRDefault="00892967" w:rsidP="008929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Штепсельные розетки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подключают параллельно магистральным проводам электросети.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Предпотолочные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выключатели имеют металлическое основание, их прикрепляют непосредственно к стене без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подрозетника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. Наличие полостей под крышкой для размещения проводов позволяет отказаться от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ответвительной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коробки. При скрытой проводке выключатели и штепсельные розетки устанавливают в металлические или пластмассовые коробки типов У-196, КП-1,2 диаметром 69 мм и высотой 40 мм. Коробки устанавливаются в углублениях в стене и закрепляются алебастровым раствором.</w:t>
      </w:r>
    </w:p>
    <w:p w:rsidR="00892967" w:rsidRPr="00354ECE" w:rsidRDefault="00892967" w:rsidP="00892967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</w:rPr>
      </w:pP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>Чтобы закрепить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892967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в коробке </w:t>
      </w:r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выключатель или штепсельную розетку, снимают с них верхнюю декоративную крышку, присоединяют к клеммам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оконцованные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провода проводки, вывинчивают винты из пластинок распорных скоб, так чтобы можно было задвинуть выключатель или розетку в коробку. При </w:t>
      </w:r>
      <w:proofErr w:type="spellStart"/>
      <w:r w:rsidRPr="00354ECE">
        <w:rPr>
          <w:rFonts w:ascii="Times New Roman" w:eastAsia="Times New Roman" w:hAnsi="Times New Roman" w:cs="Times New Roman"/>
          <w:sz w:val="28"/>
          <w:szCs w:val="28"/>
        </w:rPr>
        <w:t>заворачивании</w:t>
      </w:r>
      <w:proofErr w:type="spellEnd"/>
      <w:r w:rsidRPr="00354ECE">
        <w:rPr>
          <w:rFonts w:ascii="Times New Roman" w:eastAsia="Times New Roman" w:hAnsi="Times New Roman" w:cs="Times New Roman"/>
          <w:sz w:val="28"/>
          <w:szCs w:val="28"/>
        </w:rPr>
        <w:t xml:space="preserve"> винтов лапки раздвигаются и прочно закрепляют выключатель или штепсельную розетку в коробке. Винты заворачивают до упора поочередно, не допуская перекоса с таким усилием, чтобы не расколоть основание. После закрепления основания выключателя (розетки) на них закрепляют декоративные крышки. </w:t>
      </w:r>
    </w:p>
    <w:p w:rsidR="00892967" w:rsidRDefault="00892967" w:rsidP="00E83313">
      <w:pPr>
        <w:pStyle w:val="h3"/>
      </w:pPr>
    </w:p>
    <w:p w:rsidR="00F95809" w:rsidRPr="00381632" w:rsidRDefault="00F95809" w:rsidP="00E83313">
      <w:pPr>
        <w:pStyle w:val="a3"/>
        <w:numPr>
          <w:ilvl w:val="0"/>
          <w:numId w:val="1"/>
        </w:numPr>
        <w:spacing w:before="0" w:beforeAutospacing="0" w:after="0" w:afterAutospacing="0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Содержание отчёта</w:t>
      </w:r>
    </w:p>
    <w:p w:rsidR="00F95809" w:rsidRDefault="00F95809" w:rsidP="00F95809">
      <w:pPr>
        <w:pStyle w:val="a7"/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отчёте следует указать: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Наименование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 работы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Использованное оборудование, инструменты, материалы</w:t>
      </w: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Разработанный технологический процесс на </w:t>
      </w:r>
      <w:r w:rsidR="006B4AC5">
        <w:rPr>
          <w:rFonts w:ascii="Times New Roman" w:hAnsi="Times New Roman"/>
          <w:sz w:val="28"/>
          <w:szCs w:val="28"/>
        </w:rPr>
        <w:t xml:space="preserve"> </w:t>
      </w:r>
      <w:r w:rsidR="00892967">
        <w:rPr>
          <w:rFonts w:ascii="Times New Roman" w:hAnsi="Times New Roman"/>
          <w:sz w:val="28"/>
          <w:szCs w:val="28"/>
        </w:rPr>
        <w:t xml:space="preserve">монтаж </w:t>
      </w:r>
      <w:proofErr w:type="spellStart"/>
      <w:r w:rsidR="00892967">
        <w:rPr>
          <w:rFonts w:ascii="Times New Roman" w:hAnsi="Times New Roman"/>
          <w:sz w:val="28"/>
          <w:szCs w:val="28"/>
        </w:rPr>
        <w:t>электроустановочных</w:t>
      </w:r>
      <w:proofErr w:type="spellEnd"/>
      <w:r w:rsidR="00892967">
        <w:rPr>
          <w:rFonts w:ascii="Times New Roman" w:hAnsi="Times New Roman"/>
          <w:sz w:val="28"/>
          <w:szCs w:val="28"/>
        </w:rPr>
        <w:t xml:space="preserve"> устройств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518"/>
        <w:gridCol w:w="3402"/>
        <w:gridCol w:w="3651"/>
      </w:tblGrid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Операция</w:t>
            </w: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Материалы, инструменты, приспособления</w:t>
            </w: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71445">
              <w:rPr>
                <w:rFonts w:ascii="Times New Roman" w:hAnsi="Times New Roman"/>
                <w:sz w:val="28"/>
                <w:szCs w:val="28"/>
              </w:rPr>
              <w:t>Порядок выполнения</w:t>
            </w:r>
          </w:p>
        </w:tc>
      </w:tr>
      <w:tr w:rsidR="00F95809" w:rsidRPr="00971445" w:rsidTr="006B6F59">
        <w:tc>
          <w:tcPr>
            <w:tcW w:w="2518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651" w:type="dxa"/>
          </w:tcPr>
          <w:p w:rsidR="00F95809" w:rsidRPr="00971445" w:rsidRDefault="00F95809" w:rsidP="006B6F5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5"/>
        </w:num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Выводы  о результатах выполненной работы (при наличии  дефектов указать причины допущенных дефектов и меры по устранению дефектов).</w:t>
      </w:r>
    </w:p>
    <w:p w:rsidR="00F95809" w:rsidRDefault="00F95809" w:rsidP="00F95809">
      <w:pPr>
        <w:pStyle w:val="a7"/>
        <w:spacing w:after="0"/>
        <w:ind w:left="1440"/>
        <w:rPr>
          <w:rFonts w:ascii="Times New Roman" w:hAnsi="Times New Roman"/>
          <w:sz w:val="28"/>
          <w:szCs w:val="28"/>
        </w:rPr>
      </w:pPr>
    </w:p>
    <w:p w:rsidR="005F067E" w:rsidRPr="005F067E" w:rsidRDefault="00F95809" w:rsidP="005F067E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Контрольные вопросы</w:t>
      </w:r>
    </w:p>
    <w:p w:rsidR="005F067E" w:rsidRDefault="00892967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Какие устройства относятся к </w:t>
      </w:r>
      <w:proofErr w:type="spellStart"/>
      <w:r>
        <w:rPr>
          <w:rFonts w:ascii="Times New Roman" w:hAnsi="Times New Roman"/>
          <w:bCs/>
          <w:sz w:val="28"/>
          <w:szCs w:val="28"/>
        </w:rPr>
        <w:t>электроустановочным</w:t>
      </w:r>
      <w:proofErr w:type="spellEnd"/>
      <w:r w:rsidR="005F067E">
        <w:rPr>
          <w:rFonts w:ascii="Times New Roman" w:hAnsi="Times New Roman"/>
          <w:bCs/>
          <w:sz w:val="28"/>
          <w:szCs w:val="28"/>
        </w:rPr>
        <w:t>?</w:t>
      </w:r>
    </w:p>
    <w:p w:rsidR="005F067E" w:rsidRPr="005F067E" w:rsidRDefault="00892967" w:rsidP="005F067E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Как устанавливают розетки и выключатели для открытой установки</w:t>
      </w:r>
      <w:r w:rsidR="005F067E">
        <w:rPr>
          <w:rFonts w:ascii="Times New Roman" w:hAnsi="Times New Roman"/>
          <w:bCs/>
          <w:sz w:val="28"/>
          <w:szCs w:val="28"/>
        </w:rPr>
        <w:t>?</w:t>
      </w:r>
    </w:p>
    <w:p w:rsidR="000D0A50" w:rsidRDefault="00892967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В какой провод </w:t>
      </w:r>
      <w:r w:rsidR="00011799">
        <w:rPr>
          <w:rFonts w:ascii="Times New Roman" w:hAnsi="Times New Roman"/>
          <w:bCs/>
          <w:sz w:val="28"/>
          <w:szCs w:val="28"/>
        </w:rPr>
        <w:t>устанавливают выключатель</w:t>
      </w:r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0D0A50" w:rsidRDefault="00011799" w:rsidP="00F95809">
      <w:pPr>
        <w:pStyle w:val="a7"/>
        <w:numPr>
          <w:ilvl w:val="0"/>
          <w:numId w:val="8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Из каких материалов выполняют </w:t>
      </w:r>
      <w:proofErr w:type="spellStart"/>
      <w:r>
        <w:rPr>
          <w:rFonts w:ascii="Times New Roman" w:hAnsi="Times New Roman"/>
          <w:bCs/>
          <w:sz w:val="28"/>
          <w:szCs w:val="28"/>
        </w:rPr>
        <w:t>подрозетники</w:t>
      </w:r>
      <w:proofErr w:type="spellEnd"/>
      <w:r w:rsidR="00F95809" w:rsidRPr="000D0A50">
        <w:rPr>
          <w:rFonts w:ascii="Times New Roman" w:hAnsi="Times New Roman"/>
          <w:bCs/>
          <w:sz w:val="28"/>
          <w:szCs w:val="28"/>
        </w:rPr>
        <w:t xml:space="preserve">? </w:t>
      </w:r>
    </w:p>
    <w:p w:rsidR="00235F59" w:rsidRDefault="00235F59" w:rsidP="00235F59">
      <w:pPr>
        <w:pStyle w:val="a7"/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rPr>
          <w:rFonts w:ascii="Times New Roman" w:hAnsi="Times New Roman"/>
          <w:bCs/>
          <w:sz w:val="28"/>
          <w:szCs w:val="28"/>
        </w:rPr>
      </w:pPr>
    </w:p>
    <w:p w:rsidR="00F95809" w:rsidRDefault="00F95809" w:rsidP="00F95809">
      <w:pPr>
        <w:pStyle w:val="a7"/>
        <w:numPr>
          <w:ilvl w:val="0"/>
          <w:numId w:val="1"/>
        </w:numPr>
        <w:tabs>
          <w:tab w:val="left" w:pos="284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bCs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Список использованной литературы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Нестеренко В. Н., </w:t>
      </w:r>
      <w:proofErr w:type="spellStart"/>
      <w:r>
        <w:rPr>
          <w:rFonts w:ascii="Times New Roman" w:hAnsi="Times New Roman"/>
          <w:bCs/>
          <w:sz w:val="28"/>
          <w:szCs w:val="28"/>
        </w:rPr>
        <w:t>Мысьянов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А. М. Технология электромонтажных работ.- М.: Академия, 2005г.-592с.</w:t>
      </w:r>
    </w:p>
    <w:p w:rsidR="002D6860" w:rsidRPr="00CD6860" w:rsidRDefault="002D6860" w:rsidP="002D6860">
      <w:pPr>
        <w:numPr>
          <w:ilvl w:val="0"/>
          <w:numId w:val="6"/>
        </w:num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proofErr w:type="spellStart"/>
      <w:r>
        <w:rPr>
          <w:rFonts w:ascii="Times New Roman" w:hAnsi="Times New Roman"/>
          <w:bCs/>
          <w:sz w:val="28"/>
          <w:szCs w:val="28"/>
        </w:rPr>
        <w:t>Сибикин</w:t>
      </w:r>
      <w:proofErr w:type="spellEnd"/>
      <w:r>
        <w:rPr>
          <w:rFonts w:ascii="Times New Roman" w:hAnsi="Times New Roman"/>
          <w:bCs/>
          <w:sz w:val="28"/>
          <w:szCs w:val="28"/>
        </w:rPr>
        <w:t xml:space="preserve"> Ю. Д</w:t>
      </w:r>
      <w:r w:rsidRPr="00CD6860">
        <w:rPr>
          <w:rFonts w:ascii="Times New Roman" w:hAnsi="Times New Roman"/>
          <w:bCs/>
          <w:sz w:val="28"/>
          <w:szCs w:val="28"/>
        </w:rPr>
        <w:t>.</w:t>
      </w:r>
      <w:r>
        <w:rPr>
          <w:rFonts w:ascii="Times New Roman" w:hAnsi="Times New Roman"/>
          <w:bCs/>
          <w:sz w:val="28"/>
          <w:szCs w:val="28"/>
        </w:rPr>
        <w:t xml:space="preserve"> Справочник электромонтажника.- </w:t>
      </w:r>
      <w:proofErr w:type="spellStart"/>
      <w:r>
        <w:rPr>
          <w:rFonts w:ascii="Times New Roman" w:hAnsi="Times New Roman"/>
          <w:bCs/>
          <w:sz w:val="28"/>
          <w:szCs w:val="28"/>
        </w:rPr>
        <w:t>М.:Академия</w:t>
      </w:r>
      <w:proofErr w:type="spellEnd"/>
      <w:r>
        <w:rPr>
          <w:rFonts w:ascii="Times New Roman" w:hAnsi="Times New Roman"/>
          <w:bCs/>
          <w:sz w:val="28"/>
          <w:szCs w:val="28"/>
        </w:rPr>
        <w:t>, 2009г.-336с.</w:t>
      </w:r>
    </w:p>
    <w:p w:rsidR="00F95809" w:rsidRPr="00CD6860" w:rsidRDefault="00F95809" w:rsidP="002D6860">
      <w:pPr>
        <w:tabs>
          <w:tab w:val="left" w:pos="284"/>
          <w:tab w:val="left" w:pos="426"/>
          <w:tab w:val="left" w:pos="567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02"/>
        <w:jc w:val="both"/>
        <w:rPr>
          <w:rFonts w:ascii="Times New Roman" w:hAnsi="Times New Roman"/>
          <w:bCs/>
          <w:sz w:val="28"/>
          <w:szCs w:val="28"/>
        </w:rPr>
      </w:pPr>
    </w:p>
    <w:p w:rsidR="00453220" w:rsidRDefault="00F95809" w:rsidP="00011799">
      <w:pPr>
        <w:pStyle w:val="a3"/>
      </w:pPr>
      <w:r>
        <w:t xml:space="preserve"> </w:t>
      </w:r>
    </w:p>
    <w:sectPr w:rsidR="00453220" w:rsidSect="004B4C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B55B5"/>
    <w:multiLevelType w:val="hybridMultilevel"/>
    <w:tmpl w:val="450EA80E"/>
    <w:lvl w:ilvl="0" w:tplc="8A4607FC">
      <w:start w:val="1"/>
      <w:numFmt w:val="decimal"/>
      <w:lvlText w:val="%1."/>
      <w:lvlJc w:val="left"/>
      <w:pPr>
        <w:ind w:left="502" w:hanging="360"/>
      </w:pPr>
      <w:rPr>
        <w:rFonts w:ascii="Calibri" w:eastAsia="Times New Roman" w:hAnsi="Calibri" w:cs="Times New Roman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1D3267A"/>
    <w:multiLevelType w:val="hybridMultilevel"/>
    <w:tmpl w:val="ADD69BE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>
    <w:nsid w:val="052B77BE"/>
    <w:multiLevelType w:val="hybridMultilevel"/>
    <w:tmpl w:val="05BC75BE"/>
    <w:lvl w:ilvl="0" w:tplc="0419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0DE5091"/>
    <w:multiLevelType w:val="hybridMultilevel"/>
    <w:tmpl w:val="2E5CC7CC"/>
    <w:lvl w:ilvl="0" w:tplc="04190001">
      <w:start w:val="1"/>
      <w:numFmt w:val="bullet"/>
      <w:lvlText w:val="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4">
    <w:nsid w:val="152438D1"/>
    <w:multiLevelType w:val="hybridMultilevel"/>
    <w:tmpl w:val="69F41A24"/>
    <w:lvl w:ilvl="0" w:tplc="88AEE504">
      <w:start w:val="1"/>
      <w:numFmt w:val="decimal"/>
      <w:lvlText w:val="%1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81B7113"/>
    <w:multiLevelType w:val="hybridMultilevel"/>
    <w:tmpl w:val="B9F45B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F714B3B"/>
    <w:multiLevelType w:val="hybridMultilevel"/>
    <w:tmpl w:val="BD2CD738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6F92070A"/>
    <w:multiLevelType w:val="hybridMultilevel"/>
    <w:tmpl w:val="46547746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27E00174">
      <w:start w:val="1"/>
      <w:numFmt w:val="decimal"/>
      <w:lvlText w:val="%2)"/>
      <w:lvlJc w:val="left"/>
      <w:pPr>
        <w:ind w:left="180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FE54603"/>
    <w:multiLevelType w:val="hybridMultilevel"/>
    <w:tmpl w:val="BCB61A82"/>
    <w:lvl w:ilvl="0" w:tplc="4C4A1B7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5"/>
  </w:num>
  <w:num w:numId="5">
    <w:abstractNumId w:val="1"/>
  </w:num>
  <w:num w:numId="6">
    <w:abstractNumId w:val="0"/>
  </w:num>
  <w:num w:numId="7">
    <w:abstractNumId w:val="6"/>
  </w:num>
  <w:num w:numId="8">
    <w:abstractNumId w:val="2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95809"/>
    <w:rsid w:val="00011799"/>
    <w:rsid w:val="00063573"/>
    <w:rsid w:val="000A69C7"/>
    <w:rsid w:val="000D0A50"/>
    <w:rsid w:val="000F05B9"/>
    <w:rsid w:val="001A1BEE"/>
    <w:rsid w:val="00235F59"/>
    <w:rsid w:val="0023636B"/>
    <w:rsid w:val="002D6860"/>
    <w:rsid w:val="0039269C"/>
    <w:rsid w:val="00450B80"/>
    <w:rsid w:val="00453220"/>
    <w:rsid w:val="00476FB4"/>
    <w:rsid w:val="004B4C45"/>
    <w:rsid w:val="004D1D05"/>
    <w:rsid w:val="004F3487"/>
    <w:rsid w:val="00591F04"/>
    <w:rsid w:val="005F067E"/>
    <w:rsid w:val="00600C99"/>
    <w:rsid w:val="00634C76"/>
    <w:rsid w:val="00641934"/>
    <w:rsid w:val="00656C94"/>
    <w:rsid w:val="006B141E"/>
    <w:rsid w:val="006B4AC5"/>
    <w:rsid w:val="00701C67"/>
    <w:rsid w:val="00714436"/>
    <w:rsid w:val="00795D0F"/>
    <w:rsid w:val="007E7D4B"/>
    <w:rsid w:val="00892967"/>
    <w:rsid w:val="00911088"/>
    <w:rsid w:val="00923691"/>
    <w:rsid w:val="00A262DE"/>
    <w:rsid w:val="00A960B7"/>
    <w:rsid w:val="00AA3966"/>
    <w:rsid w:val="00C13343"/>
    <w:rsid w:val="00C4302C"/>
    <w:rsid w:val="00E83313"/>
    <w:rsid w:val="00EE4F69"/>
    <w:rsid w:val="00F13F76"/>
    <w:rsid w:val="00F95809"/>
    <w:rsid w:val="00FC6DA8"/>
    <w:rsid w:val="00FD2015"/>
    <w:rsid w:val="00FE021A"/>
    <w:rsid w:val="00FF19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4C45"/>
  </w:style>
  <w:style w:type="paragraph" w:styleId="1">
    <w:name w:val="heading 1"/>
    <w:basedOn w:val="a"/>
    <w:link w:val="10"/>
    <w:uiPriority w:val="9"/>
    <w:qFormat/>
    <w:rsid w:val="001A1BEE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9580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F958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5809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F95809"/>
    <w:rPr>
      <w:b/>
      <w:bCs/>
    </w:rPr>
  </w:style>
  <w:style w:type="paragraph" w:styleId="a7">
    <w:name w:val="List Paragraph"/>
    <w:basedOn w:val="a"/>
    <w:uiPriority w:val="34"/>
    <w:qFormat/>
    <w:rsid w:val="00F95809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"/>
    <w:rsid w:val="001A1BEE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8">
    <w:name w:val="Emphasis"/>
    <w:basedOn w:val="a0"/>
    <w:uiPriority w:val="20"/>
    <w:qFormat/>
    <w:rsid w:val="00600C99"/>
    <w:rPr>
      <w:i/>
      <w:iCs/>
    </w:rPr>
  </w:style>
  <w:style w:type="paragraph" w:customStyle="1" w:styleId="h3">
    <w:name w:val="h3"/>
    <w:basedOn w:val="a"/>
    <w:rsid w:val="00E833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31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89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11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6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5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6C4287F-80DC-4145-A7EE-42CA65DF2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3</Pages>
  <Words>763</Words>
  <Characters>4352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</cp:revision>
  <dcterms:created xsi:type="dcterms:W3CDTF">2011-12-18T19:25:00Z</dcterms:created>
  <dcterms:modified xsi:type="dcterms:W3CDTF">2012-04-22T21:26:00Z</dcterms:modified>
</cp:coreProperties>
</file>